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B9" w:rsidRDefault="00870826">
      <w:pPr>
        <w:pStyle w:val="Heading1"/>
        <w:spacing w:line="276" w:lineRule="auto"/>
        <w:ind w:right="1868"/>
        <w:jc w:val="center"/>
        <w:rPr>
          <w:b w:val="0"/>
          <w:bCs w:val="0"/>
          <w:sz w:val="20"/>
          <w:szCs w:val="20"/>
        </w:rPr>
      </w:pPr>
      <w:r>
        <w:t>Illinois Recreational Therapy Association</w:t>
      </w:r>
      <w:r>
        <w:rPr>
          <w:spacing w:val="-9"/>
        </w:rPr>
        <w:t xml:space="preserve"> </w:t>
      </w:r>
      <w:r>
        <w:t>(ILRTA) Professional of the Year / Outstanding Program</w:t>
      </w:r>
      <w:r>
        <w:rPr>
          <w:spacing w:val="-15"/>
        </w:rPr>
        <w:t xml:space="preserve"> </w:t>
      </w:r>
      <w:r>
        <w:t xml:space="preserve">Awards </w:t>
      </w:r>
      <w:r w:rsidR="003221C7">
        <w:rPr>
          <w:sz w:val="20"/>
        </w:rPr>
        <w:t>Due Date: October 14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 w:rsidR="003221C7">
        <w:rPr>
          <w:sz w:val="20"/>
        </w:rPr>
        <w:t>2018</w:t>
      </w:r>
    </w:p>
    <w:p w:rsidR="006439B9" w:rsidRDefault="006439B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9B9" w:rsidRDefault="006439B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9B9" w:rsidRDefault="006439B9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6439B9" w:rsidRDefault="00870826" w:rsidP="001C5683">
      <w:pPr>
        <w:pStyle w:val="BodyText"/>
        <w:spacing w:before="0" w:line="276" w:lineRule="auto"/>
        <w:ind w:right="29"/>
      </w:pPr>
      <w:r>
        <w:t xml:space="preserve">Each year ILRTA recognizes a person </w:t>
      </w:r>
      <w:r w:rsidR="001C5683">
        <w:rPr>
          <w:b/>
        </w:rPr>
        <w:t>and</w:t>
      </w:r>
      <w:r>
        <w:rPr>
          <w:b/>
        </w:rPr>
        <w:t xml:space="preserve"> </w:t>
      </w:r>
      <w:r>
        <w:t>a program/agency that have made significant contributions to</w:t>
      </w:r>
      <w:r>
        <w:rPr>
          <w:spacing w:val="-28"/>
        </w:rPr>
        <w:t xml:space="preserve"> </w:t>
      </w:r>
      <w:r>
        <w:t>the</w:t>
      </w:r>
      <w:r>
        <w:rPr>
          <w:w w:val="99"/>
        </w:rPr>
        <w:t xml:space="preserve"> </w:t>
      </w:r>
      <w:r>
        <w:t>therapeutic</w:t>
      </w:r>
      <w:r>
        <w:rPr>
          <w:spacing w:val="-5"/>
        </w:rPr>
        <w:t xml:space="preserve"> </w:t>
      </w:r>
      <w:r>
        <w:t>recreation/recreational</w:t>
      </w:r>
      <w:r>
        <w:rPr>
          <w:spacing w:val="-4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profession.</w:t>
      </w:r>
      <w:r>
        <w:rPr>
          <w:spacing w:val="-4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ILRTA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Conference.</w:t>
      </w:r>
      <w:r>
        <w:rPr>
          <w:w w:val="9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Chicago-Alsip</w:t>
      </w:r>
      <w:r>
        <w:rPr>
          <w:spacing w:val="-2"/>
        </w:rPr>
        <w:t xml:space="preserve"> </w:t>
      </w:r>
      <w:r>
        <w:t>DoubleTree</w:t>
      </w:r>
      <w:r>
        <w:rPr>
          <w:spacing w:val="-4"/>
        </w:rPr>
        <w:t xml:space="preserve"> </w:t>
      </w:r>
      <w:r>
        <w:t>Hotel</w:t>
      </w:r>
      <w:r>
        <w:rPr>
          <w:spacing w:val="-4"/>
        </w:rPr>
        <w:t xml:space="preserve"> </w:t>
      </w:r>
      <w:r>
        <w:t>in Alsip,</w:t>
      </w:r>
      <w:r>
        <w:rPr>
          <w:spacing w:val="-3"/>
        </w:rPr>
        <w:t xml:space="preserve"> </w:t>
      </w:r>
      <w:r>
        <w:t>IL,</w:t>
      </w:r>
      <w:r>
        <w:rPr>
          <w:spacing w:val="-3"/>
        </w:rPr>
        <w:t xml:space="preserve"> </w:t>
      </w:r>
      <w:r>
        <w:t>November</w:t>
      </w:r>
      <w:r>
        <w:rPr>
          <w:spacing w:val="-3"/>
        </w:rPr>
        <w:t xml:space="preserve"> </w:t>
      </w:r>
      <w:r w:rsidR="003221C7">
        <w:t>12</w:t>
      </w:r>
      <w:r w:rsidR="00A53630" w:rsidRPr="00A53630">
        <w:rPr>
          <w:vertAlign w:val="superscript"/>
        </w:rPr>
        <w:t>th</w:t>
      </w:r>
      <w:r w:rsidR="003221C7">
        <w:t xml:space="preserve"> &amp; 13 </w:t>
      </w:r>
      <w:proofErr w:type="gramStart"/>
      <w:r w:rsidR="003221C7" w:rsidRPr="00A53630">
        <w:rPr>
          <w:vertAlign w:val="superscript"/>
        </w:rPr>
        <w:t>th</w:t>
      </w:r>
      <w:r w:rsidR="00A53630">
        <w:t xml:space="preserve"> ,</w:t>
      </w:r>
      <w:proofErr w:type="gramEnd"/>
      <w:r>
        <w:rPr>
          <w:spacing w:val="-3"/>
        </w:rPr>
        <w:t xml:space="preserve"> </w:t>
      </w:r>
      <w:r w:rsidR="003221C7">
        <w:t>2018</w:t>
      </w:r>
      <w:r>
        <w:t>.</w:t>
      </w:r>
      <w:r>
        <w:rPr>
          <w:w w:val="99"/>
        </w:rPr>
        <w:t xml:space="preserve"> </w:t>
      </w:r>
      <w:r>
        <w:t>Information about the conference can be found on the ILRTA web</w:t>
      </w:r>
      <w:r>
        <w:rPr>
          <w:spacing w:val="-27"/>
        </w:rPr>
        <w:t xml:space="preserve"> </w:t>
      </w:r>
      <w:r>
        <w:t>site.</w:t>
      </w:r>
    </w:p>
    <w:p w:rsidR="001C5683" w:rsidRPr="001C5683" w:rsidRDefault="001C5683" w:rsidP="001C5683">
      <w:pPr>
        <w:pStyle w:val="BodyText"/>
        <w:spacing w:before="0" w:line="276" w:lineRule="auto"/>
        <w:ind w:right="29"/>
        <w:rPr>
          <w:b/>
        </w:rPr>
      </w:pPr>
    </w:p>
    <w:p w:rsidR="006439B9" w:rsidRPr="001C5683" w:rsidRDefault="00870826">
      <w:pPr>
        <w:pStyle w:val="BodyText"/>
        <w:spacing w:before="0"/>
        <w:ind w:right="29"/>
        <w:rPr>
          <w:b/>
          <w:sz w:val="24"/>
          <w:szCs w:val="24"/>
        </w:rPr>
      </w:pPr>
      <w:r w:rsidRPr="001C5683">
        <w:rPr>
          <w:b/>
          <w:sz w:val="24"/>
          <w:szCs w:val="24"/>
        </w:rPr>
        <w:t>Award</w:t>
      </w:r>
      <w:r w:rsidRPr="001C5683">
        <w:rPr>
          <w:b/>
          <w:spacing w:val="-8"/>
          <w:sz w:val="24"/>
          <w:szCs w:val="24"/>
        </w:rPr>
        <w:t xml:space="preserve"> </w:t>
      </w:r>
      <w:r w:rsidRPr="001C5683">
        <w:rPr>
          <w:b/>
          <w:sz w:val="24"/>
          <w:szCs w:val="24"/>
        </w:rPr>
        <w:t>Categories:</w:t>
      </w:r>
      <w:bookmarkStart w:id="0" w:name="_GoBack"/>
      <w:bookmarkEnd w:id="0"/>
    </w:p>
    <w:p w:rsidR="006439B9" w:rsidRDefault="006439B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6439B9" w:rsidRDefault="00870826">
      <w:pPr>
        <w:pStyle w:val="Heading2"/>
        <w:ind w:right="29"/>
        <w:rPr>
          <w:b w:val="0"/>
          <w:bCs w:val="0"/>
          <w:i w:val="0"/>
        </w:rPr>
      </w:pPr>
      <w:r>
        <w:rPr>
          <w:u w:val="single" w:color="000000"/>
        </w:rPr>
        <w:t>Professional of the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Year</w:t>
      </w:r>
    </w:p>
    <w:p w:rsidR="006439B9" w:rsidRDefault="006439B9">
      <w:pPr>
        <w:spacing w:before="9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:rsidR="006439B9" w:rsidRDefault="00870826">
      <w:pPr>
        <w:pStyle w:val="ListParagraph"/>
        <w:numPr>
          <w:ilvl w:val="0"/>
          <w:numId w:val="2"/>
        </w:numPr>
        <w:tabs>
          <w:tab w:val="left" w:pos="821"/>
        </w:tabs>
        <w:spacing w:before="55"/>
        <w:ind w:right="2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Is an educator or practitioner in therapeutic recreation/recreational</w:t>
      </w:r>
      <w:r w:rsidR="00043A88">
        <w:rPr>
          <w:rFonts w:ascii="Calibri"/>
          <w:sz w:val="20"/>
        </w:rPr>
        <w:t xml:space="preserve"> therapy</w:t>
      </w:r>
    </w:p>
    <w:p w:rsidR="006439B9" w:rsidRDefault="00870826">
      <w:pPr>
        <w:pStyle w:val="ListParagraph"/>
        <w:numPr>
          <w:ilvl w:val="0"/>
          <w:numId w:val="2"/>
        </w:numPr>
        <w:tabs>
          <w:tab w:val="left" w:pos="821"/>
        </w:tabs>
        <w:spacing w:before="36" w:line="268" w:lineRule="auto"/>
        <w:ind w:right="3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Currently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holds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professional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membership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ILRTA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been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member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 w:rsidR="00043A88">
        <w:rPr>
          <w:rFonts w:ascii="Calibri"/>
          <w:sz w:val="20"/>
        </w:rPr>
        <w:t xml:space="preserve">a </w:t>
      </w:r>
      <w:r w:rsidR="001C5683">
        <w:rPr>
          <w:rFonts w:ascii="Calibri"/>
          <w:sz w:val="20"/>
        </w:rPr>
        <w:t>minimum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one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year.</w:t>
      </w:r>
    </w:p>
    <w:p w:rsidR="006439B9" w:rsidRDefault="00870826">
      <w:pPr>
        <w:pStyle w:val="ListParagraph"/>
        <w:numPr>
          <w:ilvl w:val="0"/>
          <w:numId w:val="2"/>
        </w:numPr>
        <w:tabs>
          <w:tab w:val="left" w:pos="821"/>
        </w:tabs>
        <w:spacing w:before="9" w:line="268" w:lineRule="auto"/>
        <w:ind w:right="45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Has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made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significant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contributions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promoted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growth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therapeutic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recreation/recreational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therapy.</w:t>
      </w:r>
    </w:p>
    <w:p w:rsidR="006439B9" w:rsidRPr="00BE41E9" w:rsidRDefault="00870826">
      <w:pPr>
        <w:pStyle w:val="ListParagraph"/>
        <w:numPr>
          <w:ilvl w:val="0"/>
          <w:numId w:val="2"/>
        </w:numPr>
        <w:tabs>
          <w:tab w:val="left" w:pos="821"/>
        </w:tabs>
        <w:spacing w:before="9" w:line="271" w:lineRule="auto"/>
        <w:ind w:right="69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Has promoted therapeutic recreation/recreational therapy through ILRTA, agency,</w:t>
      </w:r>
      <w:r>
        <w:rPr>
          <w:rFonts w:ascii="Calibri"/>
          <w:spacing w:val="-28"/>
          <w:sz w:val="20"/>
        </w:rPr>
        <w:t xml:space="preserve"> </w:t>
      </w:r>
      <w:r>
        <w:rPr>
          <w:rFonts w:ascii="Calibri"/>
          <w:sz w:val="20"/>
        </w:rPr>
        <w:t>presentations,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publications, and/or media during the last</w:t>
      </w:r>
      <w:r>
        <w:rPr>
          <w:rFonts w:ascii="Calibri"/>
          <w:spacing w:val="-23"/>
          <w:sz w:val="20"/>
        </w:rPr>
        <w:t xml:space="preserve"> </w:t>
      </w:r>
      <w:r>
        <w:rPr>
          <w:rFonts w:ascii="Calibri"/>
          <w:sz w:val="20"/>
        </w:rPr>
        <w:t>year.</w:t>
      </w:r>
    </w:p>
    <w:p w:rsidR="00BE41E9" w:rsidRDefault="00BE41E9" w:rsidP="00BE41E9">
      <w:pPr>
        <w:pStyle w:val="ListParagraph"/>
        <w:tabs>
          <w:tab w:val="left" w:pos="821"/>
        </w:tabs>
        <w:spacing w:before="9" w:line="271" w:lineRule="auto"/>
        <w:ind w:left="820" w:right="690"/>
        <w:rPr>
          <w:rFonts w:ascii="Calibri" w:eastAsia="Calibri" w:hAnsi="Calibri" w:cs="Calibri"/>
          <w:sz w:val="20"/>
          <w:szCs w:val="20"/>
        </w:rPr>
      </w:pPr>
    </w:p>
    <w:p w:rsidR="006439B9" w:rsidRDefault="006439B9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6439B9" w:rsidRDefault="00870826">
      <w:pPr>
        <w:pStyle w:val="BodyText"/>
        <w:spacing w:before="0" w:line="278" w:lineRule="auto"/>
        <w:ind w:right="29"/>
      </w:pPr>
      <w:r>
        <w:t xml:space="preserve">Previous winners include, but are not limited to: </w:t>
      </w:r>
      <w:r w:rsidR="00CE0187">
        <w:t xml:space="preserve"> Martha Judge, </w:t>
      </w:r>
      <w:r>
        <w:t>Susan Quatrocchi-Tubin, Peggy Holmes-Layman, Norma</w:t>
      </w:r>
      <w:r>
        <w:rPr>
          <w:spacing w:val="-23"/>
        </w:rPr>
        <w:t xml:space="preserve"> </w:t>
      </w:r>
      <w:r>
        <w:t>Stumbo,</w:t>
      </w:r>
      <w:r>
        <w:rPr>
          <w:w w:val="99"/>
        </w:rPr>
        <w:t xml:space="preserve"> </w:t>
      </w:r>
      <w:r>
        <w:t>Pat</w:t>
      </w:r>
      <w:r>
        <w:rPr>
          <w:spacing w:val="-4"/>
        </w:rPr>
        <w:t xml:space="preserve"> </w:t>
      </w:r>
      <w:r>
        <w:t>Malik,</w:t>
      </w:r>
      <w:r>
        <w:rPr>
          <w:spacing w:val="-4"/>
        </w:rPr>
        <w:t xml:space="preserve"> </w:t>
      </w:r>
      <w:r>
        <w:t>Sheila</w:t>
      </w:r>
      <w:r>
        <w:rPr>
          <w:spacing w:val="-4"/>
        </w:rPr>
        <w:t xml:space="preserve"> </w:t>
      </w:r>
      <w:r>
        <w:t>Swann-Guerrero,</w:t>
      </w:r>
      <w:r>
        <w:rPr>
          <w:spacing w:val="-4"/>
        </w:rPr>
        <w:t xml:space="preserve"> </w:t>
      </w:r>
      <w:r>
        <w:t>Kathleen</w:t>
      </w:r>
      <w:r>
        <w:rPr>
          <w:spacing w:val="-4"/>
        </w:rPr>
        <w:t xml:space="preserve"> </w:t>
      </w:r>
      <w:r>
        <w:t>Cunningham,</w:t>
      </w:r>
      <w:r>
        <w:rPr>
          <w:spacing w:val="-2"/>
        </w:rPr>
        <w:t xml:space="preserve"> </w:t>
      </w:r>
      <w:r>
        <w:t>Marcia</w:t>
      </w:r>
      <w:r>
        <w:rPr>
          <w:spacing w:val="-4"/>
        </w:rPr>
        <w:t xml:space="preserve"> </w:t>
      </w:r>
      <w:r>
        <w:t>Carter,</w:t>
      </w:r>
      <w:r>
        <w:rPr>
          <w:spacing w:val="-3"/>
        </w:rPr>
        <w:t xml:space="preserve"> </w:t>
      </w:r>
      <w:r>
        <w:t>Dorothea DiGuido,</w:t>
      </w:r>
      <w:r>
        <w:rPr>
          <w:spacing w:val="-4"/>
        </w:rPr>
        <w:t xml:space="preserve"> </w:t>
      </w:r>
      <w:r>
        <w:t>Heewon</w:t>
      </w:r>
      <w:r>
        <w:rPr>
          <w:spacing w:val="-4"/>
        </w:rPr>
        <w:t xml:space="preserve"> </w:t>
      </w:r>
      <w:r>
        <w:t>Yang</w:t>
      </w:r>
      <w:r w:rsidR="00A53630">
        <w:t>, Donna McCauley</w:t>
      </w:r>
      <w:r w:rsidR="003221C7">
        <w:t>, and Tracey Crawford</w:t>
      </w:r>
      <w:r>
        <w:t>.</w:t>
      </w:r>
    </w:p>
    <w:p w:rsidR="006439B9" w:rsidRDefault="006439B9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BE41E9" w:rsidRDefault="00BE41E9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BE41E9" w:rsidRDefault="00BE41E9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6439B9" w:rsidRDefault="00870826">
      <w:pPr>
        <w:pStyle w:val="Heading2"/>
        <w:ind w:right="29"/>
        <w:rPr>
          <w:b w:val="0"/>
          <w:bCs w:val="0"/>
          <w:i w:val="0"/>
        </w:rPr>
      </w:pPr>
      <w:r>
        <w:rPr>
          <w:u w:val="single" w:color="000000"/>
        </w:rPr>
        <w:t>Outstanding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Program/Agency</w:t>
      </w:r>
    </w:p>
    <w:p w:rsidR="006439B9" w:rsidRDefault="006439B9">
      <w:pPr>
        <w:spacing w:before="9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:rsidR="006439B9" w:rsidRDefault="003221C7">
      <w:pPr>
        <w:pStyle w:val="ListParagraph"/>
        <w:numPr>
          <w:ilvl w:val="0"/>
          <w:numId w:val="2"/>
        </w:numPr>
        <w:tabs>
          <w:tab w:val="left" w:pos="821"/>
        </w:tabs>
        <w:spacing w:before="55"/>
        <w:ind w:right="2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Must have an ILRTA member affiliation or on</w:t>
      </w:r>
      <w:r w:rsidR="00870826">
        <w:rPr>
          <w:rFonts w:ascii="Calibri"/>
          <w:spacing w:val="-21"/>
          <w:sz w:val="20"/>
        </w:rPr>
        <w:t xml:space="preserve"> </w:t>
      </w:r>
      <w:r w:rsidR="00870826">
        <w:rPr>
          <w:rFonts w:ascii="Calibri"/>
          <w:sz w:val="20"/>
        </w:rPr>
        <w:t>staff.</w:t>
      </w:r>
    </w:p>
    <w:p w:rsidR="006439B9" w:rsidRDefault="00870826">
      <w:pPr>
        <w:pStyle w:val="ListParagraph"/>
        <w:numPr>
          <w:ilvl w:val="0"/>
          <w:numId w:val="2"/>
        </w:numPr>
        <w:tabs>
          <w:tab w:val="left" w:pos="821"/>
        </w:tabs>
        <w:spacing w:before="36" w:line="268" w:lineRule="auto"/>
        <w:ind w:right="70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significantly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served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needs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persons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disabilities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and/or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promoted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growth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therapeutic recreation/recreational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therapy.</w:t>
      </w:r>
    </w:p>
    <w:p w:rsidR="006439B9" w:rsidRDefault="006439B9">
      <w:pPr>
        <w:spacing w:before="12"/>
        <w:rPr>
          <w:rFonts w:ascii="Calibri" w:eastAsia="Calibri" w:hAnsi="Calibri" w:cs="Calibri"/>
          <w:sz w:val="16"/>
          <w:szCs w:val="16"/>
        </w:rPr>
      </w:pPr>
    </w:p>
    <w:p w:rsidR="006439B9" w:rsidRDefault="00870826">
      <w:pPr>
        <w:pStyle w:val="BodyText"/>
        <w:spacing w:before="0" w:line="278" w:lineRule="auto"/>
        <w:ind w:right="29"/>
      </w:pPr>
      <w:r>
        <w:t>Previous winners include, bu</w:t>
      </w:r>
      <w:r>
        <w:rPr>
          <w:rFonts w:cs="Calibri"/>
        </w:rPr>
        <w:t>t are not limited to: Cunningham Children’s Home, Moraine Valley</w:t>
      </w:r>
      <w:r>
        <w:rPr>
          <w:rFonts w:cs="Calibri"/>
          <w:spacing w:val="-23"/>
        </w:rPr>
        <w:t xml:space="preserve"> </w:t>
      </w:r>
      <w:r>
        <w:rPr>
          <w:rFonts w:cs="Calibri"/>
        </w:rPr>
        <w:t>Community</w:t>
      </w:r>
      <w:r>
        <w:rPr>
          <w:rFonts w:cs="Calibri"/>
          <w:w w:val="99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t>OSF</w:t>
      </w:r>
      <w:r>
        <w:rPr>
          <w:spacing w:val="-4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Francis,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Consulting,</w:t>
      </w:r>
      <w:r>
        <w:rPr>
          <w:spacing w:val="-3"/>
        </w:rPr>
        <w:t xml:space="preserve"> </w:t>
      </w:r>
      <w:r>
        <w:t>Ingalls</w:t>
      </w:r>
      <w:r>
        <w:rPr>
          <w:spacing w:val="-5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Rehabilitation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Pet</w:t>
      </w:r>
      <w:r>
        <w:rPr>
          <w:spacing w:val="-4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Christ</w:t>
      </w:r>
      <w:r>
        <w:rPr>
          <w:w w:val="99"/>
        </w:rPr>
        <w:t xml:space="preserve"> </w:t>
      </w:r>
      <w:r>
        <w:t>Advocate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Recreation</w:t>
      </w:r>
      <w:r>
        <w:rPr>
          <w:spacing w:val="-3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Intern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Kishwaukee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Recreation</w:t>
      </w:r>
      <w:r>
        <w:rPr>
          <w:spacing w:val="-3"/>
        </w:rPr>
        <w:t xml:space="preserve"> </w:t>
      </w:r>
      <w:r>
        <w:t>Association</w:t>
      </w:r>
      <w:r w:rsidR="003221C7">
        <w:t xml:space="preserve">, </w:t>
      </w:r>
      <w:r w:rsidR="00A53630">
        <w:t>Divehart</w:t>
      </w:r>
      <w:r w:rsidR="003221C7">
        <w:t xml:space="preserve"> and CCFPD- Little Red School House</w:t>
      </w:r>
      <w:r>
        <w:t>.</w:t>
      </w:r>
    </w:p>
    <w:p w:rsidR="006439B9" w:rsidRDefault="006439B9">
      <w:pPr>
        <w:rPr>
          <w:rFonts w:ascii="Calibri" w:eastAsia="Calibri" w:hAnsi="Calibri" w:cs="Calibri"/>
          <w:sz w:val="20"/>
          <w:szCs w:val="20"/>
        </w:rPr>
      </w:pPr>
    </w:p>
    <w:p w:rsidR="00870826" w:rsidRDefault="00870826">
      <w:pPr>
        <w:rPr>
          <w:rFonts w:ascii="Calibri" w:eastAsia="Calibri" w:hAnsi="Calibri" w:cs="Calibri"/>
          <w:sz w:val="20"/>
          <w:szCs w:val="20"/>
        </w:rPr>
      </w:pPr>
    </w:p>
    <w:p w:rsidR="00870826" w:rsidRDefault="00870826">
      <w:pPr>
        <w:rPr>
          <w:rFonts w:ascii="Calibri" w:eastAsia="Calibri" w:hAnsi="Calibri" w:cs="Calibri"/>
          <w:sz w:val="20"/>
          <w:szCs w:val="20"/>
        </w:rPr>
      </w:pPr>
    </w:p>
    <w:p w:rsidR="00870826" w:rsidRDefault="00870826">
      <w:pPr>
        <w:rPr>
          <w:rFonts w:ascii="Calibri" w:eastAsia="Calibri" w:hAnsi="Calibri" w:cs="Calibri"/>
          <w:sz w:val="20"/>
          <w:szCs w:val="20"/>
        </w:rPr>
      </w:pPr>
    </w:p>
    <w:p w:rsidR="00CE0187" w:rsidRDefault="00CE0187" w:rsidP="00CE01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Return completed form, electronically to: </w:t>
      </w:r>
      <w:r w:rsidRPr="00C57709">
        <w:rPr>
          <w:b/>
          <w:color w:val="0000FF"/>
          <w:sz w:val="20"/>
          <w:szCs w:val="20"/>
        </w:rPr>
        <w:t>ILRTA_office@yahoo.com</w:t>
      </w:r>
      <w:r>
        <w:rPr>
          <w:b/>
          <w:sz w:val="20"/>
          <w:szCs w:val="20"/>
        </w:rPr>
        <w:t xml:space="preserve"> or by U.S.</w:t>
      </w:r>
      <w:r w:rsidR="00847AA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Mail to the attention of the ILRTA Board, P.O. Box 587, Oak Forest, Il. 60452. </w:t>
      </w:r>
    </w:p>
    <w:p w:rsidR="006439B9" w:rsidRDefault="006439B9">
      <w:pPr>
        <w:rPr>
          <w:rFonts w:ascii="Calibri" w:eastAsia="Calibri" w:hAnsi="Calibri" w:cs="Calibri"/>
          <w:sz w:val="20"/>
          <w:szCs w:val="20"/>
        </w:rPr>
      </w:pPr>
    </w:p>
    <w:p w:rsidR="006439B9" w:rsidRDefault="006439B9">
      <w:pPr>
        <w:spacing w:line="278" w:lineRule="auto"/>
        <w:sectPr w:rsidR="006439B9">
          <w:type w:val="continuous"/>
          <w:pgSz w:w="12240" w:h="15840"/>
          <w:pgMar w:top="1400" w:right="1480" w:bottom="280" w:left="1340" w:header="720" w:footer="720" w:gutter="0"/>
          <w:cols w:space="720"/>
        </w:sectPr>
      </w:pPr>
    </w:p>
    <w:p w:rsidR="006439B9" w:rsidRDefault="00870826">
      <w:pPr>
        <w:pStyle w:val="Heading1"/>
        <w:spacing w:line="276" w:lineRule="auto"/>
        <w:ind w:right="2068" w:hanging="1"/>
        <w:jc w:val="center"/>
        <w:rPr>
          <w:b w:val="0"/>
          <w:bCs w:val="0"/>
          <w:sz w:val="20"/>
          <w:szCs w:val="20"/>
        </w:rPr>
      </w:pPr>
      <w:r>
        <w:lastRenderedPageBreak/>
        <w:t>Illinois Recreational Therapy Association</w:t>
      </w:r>
      <w:r>
        <w:rPr>
          <w:spacing w:val="-7"/>
        </w:rPr>
        <w:t xml:space="preserve"> </w:t>
      </w:r>
      <w:r>
        <w:t>(ILRTA) Professional of the Year / Outstanding Program</w:t>
      </w:r>
      <w:r>
        <w:rPr>
          <w:spacing w:val="-15"/>
        </w:rPr>
        <w:t xml:space="preserve"> </w:t>
      </w:r>
      <w:r>
        <w:t xml:space="preserve">Awards </w:t>
      </w:r>
      <w:r w:rsidR="003221C7">
        <w:rPr>
          <w:sz w:val="20"/>
        </w:rPr>
        <w:t>Due Date: October 14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 w:rsidR="003221C7">
        <w:rPr>
          <w:sz w:val="20"/>
        </w:rPr>
        <w:t>2018</w:t>
      </w:r>
    </w:p>
    <w:p w:rsidR="006439B9" w:rsidRDefault="00870826">
      <w:pPr>
        <w:ind w:left="3012" w:right="307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PLEASE USE ONE FORM PER</w:t>
      </w:r>
      <w:r>
        <w:rPr>
          <w:rFonts w:ascii="Calibri"/>
          <w:b/>
          <w:spacing w:val="-17"/>
          <w:sz w:val="20"/>
        </w:rPr>
        <w:t xml:space="preserve"> </w:t>
      </w:r>
      <w:r>
        <w:rPr>
          <w:rFonts w:ascii="Calibri"/>
          <w:b/>
          <w:sz w:val="20"/>
        </w:rPr>
        <w:t>NOMINATION</w:t>
      </w:r>
    </w:p>
    <w:p w:rsidR="006439B9" w:rsidRDefault="006439B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9B9" w:rsidRDefault="006439B9">
      <w:pPr>
        <w:spacing w:before="6"/>
        <w:rPr>
          <w:rFonts w:ascii="Calibri" w:eastAsia="Calibri" w:hAnsi="Calibri" w:cs="Calibri"/>
          <w:b/>
          <w:bCs/>
        </w:rPr>
      </w:pPr>
    </w:p>
    <w:p w:rsidR="006439B9" w:rsidRDefault="00870826">
      <w:pPr>
        <w:pStyle w:val="Heading2"/>
        <w:rPr>
          <w:rFonts w:cs="Calibri"/>
          <w:b w:val="0"/>
          <w:bCs w:val="0"/>
          <w:i w:val="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spacing w:val="-50"/>
          <w:w w:val="99"/>
          <w:u w:val="single" w:color="000000"/>
        </w:rPr>
        <w:t xml:space="preserve"> </w:t>
      </w:r>
      <w:r>
        <w:rPr>
          <w:rFonts w:cs="Calibri"/>
          <w:u w:val="single" w:color="000000"/>
        </w:rPr>
        <w:t>Nominee’s</w:t>
      </w:r>
      <w:r>
        <w:rPr>
          <w:rFonts w:cs="Calibri"/>
          <w:spacing w:val="-6"/>
          <w:u w:val="single" w:color="000000"/>
        </w:rPr>
        <w:t xml:space="preserve"> </w:t>
      </w:r>
      <w:r>
        <w:rPr>
          <w:rFonts w:cs="Calibri"/>
          <w:u w:val="single" w:color="000000"/>
        </w:rPr>
        <w:t>Information:</w:t>
      </w:r>
    </w:p>
    <w:p w:rsidR="006439B9" w:rsidRDefault="006439B9">
      <w:pPr>
        <w:spacing w:before="6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:rsidR="006439B9" w:rsidRDefault="00870826">
      <w:pPr>
        <w:pStyle w:val="BodyText"/>
        <w:rPr>
          <w:rFonts w:cs="Calibri"/>
        </w:rPr>
      </w:pPr>
      <w:r>
        <w:t>Nomination is for (check</w:t>
      </w:r>
      <w:r>
        <w:rPr>
          <w:spacing w:val="-11"/>
        </w:rPr>
        <w:t xml:space="preserve"> </w:t>
      </w:r>
      <w:r>
        <w:t>one)</w:t>
      </w:r>
      <w:r>
        <w:rPr>
          <w:b/>
        </w:rPr>
        <w:t>:</w:t>
      </w:r>
    </w:p>
    <w:p w:rsidR="006439B9" w:rsidRDefault="006439B9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6439B9" w:rsidRDefault="00870826">
      <w:pPr>
        <w:pStyle w:val="BodyText"/>
        <w:tabs>
          <w:tab w:val="left" w:pos="3232"/>
          <w:tab w:val="left" w:pos="3700"/>
          <w:tab w:val="left" w:pos="6592"/>
        </w:tabs>
        <w:ind w:left="820"/>
      </w:pPr>
      <w:r>
        <w:t>Professional of the</w:t>
      </w:r>
      <w:r>
        <w:rPr>
          <w:spacing w:val="-14"/>
        </w:rPr>
        <w:t xml:space="preserve"> </w:t>
      </w:r>
      <w:r>
        <w:t>Year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Outstanding</w:t>
      </w:r>
      <w:r>
        <w:rPr>
          <w:spacing w:val="-11"/>
        </w:rPr>
        <w:t xml:space="preserve"> </w:t>
      </w:r>
      <w:r>
        <w:t xml:space="preserve">Program/Agency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439B9" w:rsidRDefault="006439B9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6439B9" w:rsidRDefault="00870826">
      <w:pPr>
        <w:pStyle w:val="ListParagraph"/>
        <w:numPr>
          <w:ilvl w:val="0"/>
          <w:numId w:val="1"/>
        </w:numPr>
        <w:tabs>
          <w:tab w:val="left" w:pos="821"/>
          <w:tab w:val="left" w:pos="9502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Name of Professional of the Year</w:t>
      </w:r>
      <w:r>
        <w:rPr>
          <w:rFonts w:ascii="Calibri"/>
          <w:spacing w:val="-18"/>
          <w:sz w:val="20"/>
        </w:rPr>
        <w:t xml:space="preserve"> </w:t>
      </w:r>
      <w:r>
        <w:rPr>
          <w:rFonts w:ascii="Calibri"/>
          <w:sz w:val="20"/>
        </w:rPr>
        <w:t>Nominee: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6439B9" w:rsidRDefault="006439B9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6439B9" w:rsidRDefault="00870826">
      <w:pPr>
        <w:pStyle w:val="BodyText"/>
        <w:tabs>
          <w:tab w:val="left" w:pos="7192"/>
          <w:tab w:val="left" w:pos="8117"/>
        </w:tabs>
        <w:ind w:left="820"/>
      </w:pPr>
      <w:r>
        <w:t>Has the professional been a member of ILRTA for at least one year?</w:t>
      </w:r>
      <w:r>
        <w:rPr>
          <w:spacing w:val="-29"/>
        </w:rPr>
        <w:t xml:space="preserve"> </w:t>
      </w:r>
      <w:r>
        <w:t>Yes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No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439B9" w:rsidRDefault="006439B9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6439B9" w:rsidRDefault="00870826">
      <w:pPr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OR</w:t>
      </w:r>
    </w:p>
    <w:p w:rsidR="006439B9" w:rsidRDefault="006439B9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6439B9" w:rsidRDefault="00870826">
      <w:pPr>
        <w:pStyle w:val="ListParagraph"/>
        <w:numPr>
          <w:ilvl w:val="0"/>
          <w:numId w:val="1"/>
        </w:numPr>
        <w:tabs>
          <w:tab w:val="left" w:pos="821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Name of Outstanding</w:t>
      </w:r>
      <w:r>
        <w:rPr>
          <w:rFonts w:ascii="Calibri"/>
          <w:spacing w:val="-20"/>
          <w:sz w:val="20"/>
        </w:rPr>
        <w:t xml:space="preserve"> </w:t>
      </w:r>
      <w:r>
        <w:rPr>
          <w:rFonts w:ascii="Calibri"/>
          <w:sz w:val="20"/>
        </w:rPr>
        <w:t>Program/Agency:</w:t>
      </w:r>
    </w:p>
    <w:p w:rsidR="006439B9" w:rsidRDefault="006439B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6439B9" w:rsidRDefault="00870826">
      <w:pPr>
        <w:pStyle w:val="BodyText"/>
        <w:tabs>
          <w:tab w:val="left" w:pos="8782"/>
        </w:tabs>
        <w:spacing w:before="0"/>
        <w:ind w:left="820"/>
      </w:pPr>
      <w:r>
        <w:t>Name of ILRTA staff</w:t>
      </w:r>
      <w:r>
        <w:rPr>
          <w:spacing w:val="-15"/>
        </w:rPr>
        <w:t xml:space="preserve"> </w:t>
      </w:r>
      <w:r>
        <w:t>member: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439B9" w:rsidRDefault="006439B9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6439B9" w:rsidRDefault="00870826">
      <w:pPr>
        <w:pStyle w:val="BodyText"/>
        <w:tabs>
          <w:tab w:val="left" w:pos="8782"/>
        </w:tabs>
      </w:pPr>
      <w:r>
        <w:t>Agency: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439B9" w:rsidRDefault="006439B9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6439B9" w:rsidRDefault="00870826">
      <w:pPr>
        <w:pStyle w:val="BodyText"/>
        <w:tabs>
          <w:tab w:val="left" w:pos="8782"/>
        </w:tabs>
      </w:pPr>
      <w:r>
        <w:t>Address: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439B9" w:rsidRDefault="006439B9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6439B9" w:rsidRDefault="00870826">
      <w:pPr>
        <w:pStyle w:val="BodyText"/>
        <w:tabs>
          <w:tab w:val="left" w:pos="3741"/>
          <w:tab w:val="left" w:pos="4420"/>
          <w:tab w:val="left" w:pos="6621"/>
          <w:tab w:val="left" w:pos="7301"/>
          <w:tab w:val="left" w:pos="8782"/>
        </w:tabs>
      </w:pPr>
      <w:r>
        <w:rPr>
          <w:spacing w:val="-1"/>
        </w:rPr>
        <w:t>City: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State: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 xml:space="preserve">Zip: </w:t>
      </w:r>
      <w:r>
        <w:rPr>
          <w:spacing w:val="-1"/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6439B9" w:rsidRDefault="006439B9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6439B9" w:rsidRDefault="00870826">
      <w:pPr>
        <w:pStyle w:val="BodyText"/>
        <w:tabs>
          <w:tab w:val="left" w:pos="5181"/>
          <w:tab w:val="left" w:pos="5861"/>
          <w:tab w:val="left" w:pos="7382"/>
          <w:tab w:val="left" w:pos="8741"/>
        </w:tabs>
      </w:pPr>
      <w:r>
        <w:rPr>
          <w:spacing w:val="-1"/>
        </w:rPr>
        <w:t>Email: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Telephone</w:t>
      </w:r>
      <w:r>
        <w:rPr>
          <w:spacing w:val="-1"/>
          <w:u w:val="single" w:color="000000"/>
        </w:rPr>
        <w:t>:</w:t>
      </w:r>
      <w:r>
        <w:rPr>
          <w:u w:val="single" w:color="000000"/>
        </w:rPr>
        <w:t xml:space="preserve"> 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(</w:t>
      </w:r>
      <w:r>
        <w:rPr>
          <w:u w:val="single" w:color="000000"/>
        </w:rPr>
        <w:tab/>
        <w:t>)</w:t>
      </w:r>
      <w:r>
        <w:rPr>
          <w:u w:val="single" w:color="000000"/>
        </w:rPr>
        <w:tab/>
      </w:r>
    </w:p>
    <w:p w:rsidR="006439B9" w:rsidRDefault="006439B9">
      <w:pPr>
        <w:rPr>
          <w:rFonts w:ascii="Calibri" w:eastAsia="Calibri" w:hAnsi="Calibri" w:cs="Calibri"/>
          <w:sz w:val="20"/>
          <w:szCs w:val="20"/>
        </w:rPr>
      </w:pPr>
    </w:p>
    <w:p w:rsidR="006439B9" w:rsidRDefault="006439B9">
      <w:pPr>
        <w:rPr>
          <w:rFonts w:ascii="Calibri" w:eastAsia="Calibri" w:hAnsi="Calibri" w:cs="Calibri"/>
          <w:sz w:val="20"/>
          <w:szCs w:val="20"/>
        </w:rPr>
      </w:pPr>
    </w:p>
    <w:p w:rsidR="006439B9" w:rsidRDefault="006439B9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6439B9" w:rsidRDefault="00870826">
      <w:pPr>
        <w:pStyle w:val="Heading2"/>
        <w:rPr>
          <w:rFonts w:cs="Calibri"/>
          <w:b w:val="0"/>
          <w:bCs w:val="0"/>
          <w:i w:val="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spacing w:val="-50"/>
          <w:w w:val="99"/>
          <w:u w:val="single" w:color="000000"/>
        </w:rPr>
        <w:t xml:space="preserve"> </w:t>
      </w:r>
      <w:r>
        <w:rPr>
          <w:rFonts w:cs="Calibri"/>
          <w:u w:val="single" w:color="000000"/>
        </w:rPr>
        <w:t>Nominator’s</w:t>
      </w:r>
      <w:r>
        <w:rPr>
          <w:rFonts w:cs="Calibri"/>
          <w:spacing w:val="-8"/>
          <w:u w:val="single" w:color="000000"/>
        </w:rPr>
        <w:t xml:space="preserve"> </w:t>
      </w:r>
      <w:r>
        <w:rPr>
          <w:rFonts w:cs="Calibri"/>
          <w:u w:val="single" w:color="000000"/>
        </w:rPr>
        <w:t>Information</w:t>
      </w:r>
    </w:p>
    <w:p w:rsidR="006439B9" w:rsidRDefault="006439B9">
      <w:pPr>
        <w:spacing w:before="7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:rsidR="006439B9" w:rsidRDefault="00870826">
      <w:pPr>
        <w:pStyle w:val="BodyText"/>
        <w:tabs>
          <w:tab w:val="left" w:pos="8782"/>
        </w:tabs>
      </w:pPr>
      <w:r>
        <w:t>Name: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439B9" w:rsidRDefault="006439B9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6439B9" w:rsidRDefault="00870826">
      <w:pPr>
        <w:pStyle w:val="BodyText"/>
        <w:tabs>
          <w:tab w:val="left" w:pos="8782"/>
        </w:tabs>
      </w:pPr>
      <w:r>
        <w:t>Agency: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439B9" w:rsidRDefault="006439B9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6439B9" w:rsidRDefault="00870826">
      <w:pPr>
        <w:pStyle w:val="BodyText"/>
        <w:tabs>
          <w:tab w:val="left" w:pos="8782"/>
        </w:tabs>
      </w:pPr>
      <w:r>
        <w:t>Address: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439B9" w:rsidRDefault="006439B9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6439B9" w:rsidRDefault="00870826">
      <w:pPr>
        <w:pStyle w:val="BodyText"/>
        <w:tabs>
          <w:tab w:val="left" w:pos="3741"/>
          <w:tab w:val="left" w:pos="4420"/>
          <w:tab w:val="left" w:pos="6621"/>
          <w:tab w:val="left" w:pos="7301"/>
          <w:tab w:val="left" w:pos="8782"/>
        </w:tabs>
      </w:pPr>
      <w:r>
        <w:rPr>
          <w:spacing w:val="-1"/>
        </w:rPr>
        <w:t>City: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State: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 xml:space="preserve">Zip: </w:t>
      </w:r>
      <w:r>
        <w:rPr>
          <w:spacing w:val="-1"/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6439B9" w:rsidRDefault="006439B9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6439B9" w:rsidRDefault="00870826" w:rsidP="00C3380A">
      <w:pPr>
        <w:pStyle w:val="BodyText"/>
        <w:tabs>
          <w:tab w:val="left" w:pos="5181"/>
          <w:tab w:val="left" w:pos="5861"/>
          <w:tab w:val="left" w:pos="7336"/>
          <w:tab w:val="left" w:pos="8741"/>
        </w:tabs>
        <w:rPr>
          <w:u w:val="single" w:color="000000"/>
        </w:rPr>
      </w:pPr>
      <w:r>
        <w:rPr>
          <w:spacing w:val="-1"/>
        </w:rPr>
        <w:t>Email: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Telephone:</w:t>
      </w:r>
      <w:r>
        <w:t xml:space="preserve"> </w:t>
      </w:r>
      <w:r>
        <w:rPr>
          <w:spacing w:val="4"/>
        </w:rPr>
        <w:t xml:space="preserve"> </w:t>
      </w:r>
      <w:r>
        <w:rPr>
          <w:u w:val="single" w:color="000000"/>
        </w:rPr>
        <w:t>(</w:t>
      </w:r>
      <w:r>
        <w:rPr>
          <w:u w:val="single" w:color="000000"/>
        </w:rPr>
        <w:tab/>
        <w:t>)</w:t>
      </w:r>
      <w:r>
        <w:rPr>
          <w:u w:val="single" w:color="000000"/>
        </w:rPr>
        <w:tab/>
      </w:r>
    </w:p>
    <w:p w:rsidR="00C3380A" w:rsidRDefault="00C3380A" w:rsidP="00C3380A">
      <w:pPr>
        <w:pStyle w:val="BodyText"/>
        <w:tabs>
          <w:tab w:val="left" w:pos="5181"/>
          <w:tab w:val="left" w:pos="5861"/>
          <w:tab w:val="left" w:pos="7336"/>
          <w:tab w:val="left" w:pos="8741"/>
        </w:tabs>
        <w:rPr>
          <w:u w:val="single" w:color="000000"/>
        </w:rPr>
      </w:pPr>
    </w:p>
    <w:p w:rsidR="00C3380A" w:rsidRDefault="00C3380A" w:rsidP="00C3380A">
      <w:pPr>
        <w:pStyle w:val="BodyText"/>
        <w:tabs>
          <w:tab w:val="left" w:pos="5181"/>
          <w:tab w:val="left" w:pos="5861"/>
          <w:tab w:val="left" w:pos="7336"/>
          <w:tab w:val="left" w:pos="8741"/>
        </w:tabs>
        <w:rPr>
          <w:u w:val="single" w:color="000000"/>
        </w:rPr>
      </w:pPr>
    </w:p>
    <w:p w:rsidR="00C3380A" w:rsidRDefault="00C3380A" w:rsidP="00C3380A">
      <w:pPr>
        <w:pStyle w:val="BodyText"/>
        <w:tabs>
          <w:tab w:val="left" w:pos="5181"/>
          <w:tab w:val="left" w:pos="5861"/>
          <w:tab w:val="left" w:pos="7336"/>
          <w:tab w:val="left" w:pos="8741"/>
        </w:tabs>
        <w:ind w:left="0"/>
        <w:rPr>
          <w:u w:val="single" w:color="000000"/>
        </w:rPr>
      </w:pPr>
    </w:p>
    <w:p w:rsidR="00AF516A" w:rsidRPr="003221C7" w:rsidRDefault="00C3380A" w:rsidP="003221C7">
      <w:pPr>
        <w:pStyle w:val="BodyText"/>
        <w:tabs>
          <w:tab w:val="left" w:pos="5181"/>
          <w:tab w:val="left" w:pos="5861"/>
          <w:tab w:val="left" w:pos="7336"/>
          <w:tab w:val="left" w:pos="8741"/>
        </w:tabs>
        <w:sectPr w:rsidR="00AF516A" w:rsidRPr="003221C7" w:rsidSect="00AF516A">
          <w:pgSz w:w="12240" w:h="15840"/>
          <w:pgMar w:top="1008" w:right="1008" w:bottom="720" w:left="1080" w:header="720" w:footer="720" w:gutter="0"/>
          <w:cols w:space="720"/>
          <w:docGrid w:linePitch="299"/>
        </w:sectPr>
      </w:pPr>
      <w:r>
        <w:t>Please indicate why you think your nominee is qualified for an award. Please support your nomination by addressing the award criteria. If additional space is neede</w:t>
      </w:r>
      <w:r w:rsidR="001C5683">
        <w:t>d, please attach separate sheet.</w:t>
      </w:r>
    </w:p>
    <w:p w:rsidR="006439B9" w:rsidRDefault="006439B9" w:rsidP="001C5683">
      <w:pPr>
        <w:spacing w:line="508" w:lineRule="auto"/>
        <w:ind w:right="93"/>
        <w:rPr>
          <w:rFonts w:ascii="Courier New" w:eastAsia="Courier New" w:hAnsi="Courier New" w:cs="Courier New"/>
          <w:sz w:val="27"/>
          <w:szCs w:val="27"/>
        </w:rPr>
      </w:pPr>
    </w:p>
    <w:sectPr w:rsidR="006439B9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C4BA0"/>
    <w:multiLevelType w:val="hybridMultilevel"/>
    <w:tmpl w:val="038A0302"/>
    <w:lvl w:ilvl="0" w:tplc="D306202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2A08F26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1BEA2F8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C9E01A9C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1122C7D4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8F5C233C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32B26648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60E47E46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A04C2AE8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1">
    <w:nsid w:val="5B535547"/>
    <w:multiLevelType w:val="hybridMultilevel"/>
    <w:tmpl w:val="B9EC4656"/>
    <w:lvl w:ilvl="0" w:tplc="AD1464B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0F86F71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7966A004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46269D08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A8262458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ACC0CBA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A15496FC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D62CD554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B59EF8B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B9"/>
    <w:rsid w:val="00043A88"/>
    <w:rsid w:val="001C3745"/>
    <w:rsid w:val="001C5683"/>
    <w:rsid w:val="003221C7"/>
    <w:rsid w:val="004C6AB9"/>
    <w:rsid w:val="006439B9"/>
    <w:rsid w:val="00847AA8"/>
    <w:rsid w:val="00870826"/>
    <w:rsid w:val="00A53630"/>
    <w:rsid w:val="00AF516A"/>
    <w:rsid w:val="00BE41E9"/>
    <w:rsid w:val="00C3380A"/>
    <w:rsid w:val="00C57709"/>
    <w:rsid w:val="00C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2013" w:hanging="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5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2013" w:hanging="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5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EB84-09A9-4BCF-A886-FAB713E5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2720</dc:creator>
  <cp:lastModifiedBy>Dorothea</cp:lastModifiedBy>
  <cp:revision>2</cp:revision>
  <cp:lastPrinted>2018-09-14T15:15:00Z</cp:lastPrinted>
  <dcterms:created xsi:type="dcterms:W3CDTF">2018-09-14T15:15:00Z</dcterms:created>
  <dcterms:modified xsi:type="dcterms:W3CDTF">2018-09-14T15:15:00Z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2016-09-21T00:00:00Z</vt:filetime>
  </property>
</Properties>
</file>