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3E8" w:rsidRPr="006523E8" w:rsidRDefault="006523E8" w:rsidP="006523E8">
      <w:pPr>
        <w:jc w:val="center"/>
        <w:rPr>
          <w:b/>
          <w:sz w:val="40"/>
          <w:u w:val="single"/>
        </w:rPr>
      </w:pPr>
      <w:r w:rsidRPr="006523E8">
        <w:rPr>
          <w:b/>
          <w:sz w:val="40"/>
          <w:u w:val="single"/>
        </w:rPr>
        <w:t>Fulton State Hospital</w:t>
      </w:r>
      <w:r w:rsidR="00615021">
        <w:rPr>
          <w:b/>
          <w:sz w:val="40"/>
          <w:u w:val="single"/>
        </w:rPr>
        <w:t xml:space="preserve"> – Fulton, Missouri</w:t>
      </w:r>
    </w:p>
    <w:p w:rsidR="00D867F2" w:rsidRPr="003910DA" w:rsidRDefault="006523E8" w:rsidP="006523E8">
      <w:pPr>
        <w:jc w:val="center"/>
        <w:rPr>
          <w:b/>
          <w:i/>
          <w:sz w:val="32"/>
          <w:u w:val="single"/>
        </w:rPr>
      </w:pPr>
      <w:r w:rsidRPr="003910DA">
        <w:rPr>
          <w:b/>
          <w:i/>
          <w:sz w:val="32"/>
          <w:u w:val="single"/>
        </w:rPr>
        <w:t>Recreation Therapy Openings</w:t>
      </w:r>
    </w:p>
    <w:p w:rsidR="00564D08" w:rsidRDefault="006523E8" w:rsidP="00C72BD6">
      <w:pPr>
        <w:jc w:val="both"/>
        <w:rPr>
          <w:sz w:val="24"/>
        </w:rPr>
      </w:pPr>
      <w:r>
        <w:rPr>
          <w:sz w:val="24"/>
        </w:rPr>
        <w:t xml:space="preserve">The State of </w:t>
      </w:r>
      <w:r w:rsidR="000D6D38">
        <w:rPr>
          <w:sz w:val="24"/>
        </w:rPr>
        <w:t>Missouri</w:t>
      </w:r>
      <w:r>
        <w:rPr>
          <w:sz w:val="24"/>
        </w:rPr>
        <w:t xml:space="preserve">, Department of Mental Health, Fulton </w:t>
      </w:r>
      <w:r w:rsidR="00687AAF">
        <w:rPr>
          <w:sz w:val="24"/>
        </w:rPr>
        <w:t xml:space="preserve">(MO) </w:t>
      </w:r>
      <w:r>
        <w:rPr>
          <w:sz w:val="24"/>
        </w:rPr>
        <w:t xml:space="preserve">State Hospital, is </w:t>
      </w:r>
      <w:r w:rsidR="000D6D38">
        <w:rPr>
          <w:sz w:val="24"/>
        </w:rPr>
        <w:t xml:space="preserve">seeking </w:t>
      </w:r>
      <w:r>
        <w:rPr>
          <w:sz w:val="24"/>
        </w:rPr>
        <w:t xml:space="preserve">full time </w:t>
      </w:r>
      <w:r w:rsidRPr="000D6D38">
        <w:rPr>
          <w:b/>
          <w:sz w:val="24"/>
          <w:u w:val="single"/>
        </w:rPr>
        <w:t xml:space="preserve">Recreation </w:t>
      </w:r>
      <w:r w:rsidR="000D6D38" w:rsidRPr="000D6D38">
        <w:rPr>
          <w:b/>
          <w:sz w:val="24"/>
          <w:u w:val="single"/>
        </w:rPr>
        <w:t>Therapists</w:t>
      </w:r>
      <w:r w:rsidR="00687AAF">
        <w:rPr>
          <w:sz w:val="24"/>
        </w:rPr>
        <w:t xml:space="preserve"> to work in the different</w:t>
      </w:r>
      <w:r w:rsidR="000D6D38">
        <w:rPr>
          <w:sz w:val="24"/>
        </w:rPr>
        <w:t xml:space="preserve"> unit</w:t>
      </w:r>
      <w:r w:rsidR="00687AAF">
        <w:rPr>
          <w:sz w:val="24"/>
        </w:rPr>
        <w:t xml:space="preserve">s. </w:t>
      </w:r>
      <w:r w:rsidR="000D6D38">
        <w:rPr>
          <w:sz w:val="24"/>
        </w:rPr>
        <w:t xml:space="preserve">  </w:t>
      </w:r>
      <w:r w:rsidR="00C031D4">
        <w:rPr>
          <w:sz w:val="24"/>
        </w:rPr>
        <w:t>We have 1</w:t>
      </w:r>
      <w:r w:rsidR="00AE1693">
        <w:rPr>
          <w:sz w:val="24"/>
        </w:rPr>
        <w:t xml:space="preserve"> in our </w:t>
      </w:r>
      <w:r w:rsidR="001A37C7">
        <w:rPr>
          <w:sz w:val="24"/>
        </w:rPr>
        <w:t>CRAFT</w:t>
      </w:r>
      <w:r w:rsidR="004C1BB6">
        <w:rPr>
          <w:sz w:val="24"/>
        </w:rPr>
        <w:t xml:space="preserve"> Program </w:t>
      </w:r>
      <w:r w:rsidR="00AE1693">
        <w:rPr>
          <w:sz w:val="24"/>
        </w:rPr>
        <w:t xml:space="preserve">and 1 in our </w:t>
      </w:r>
      <w:r w:rsidR="001A37C7">
        <w:rPr>
          <w:sz w:val="24"/>
        </w:rPr>
        <w:t>Leisure Program, both in the maximum security u</w:t>
      </w:r>
      <w:r w:rsidR="00AE1693">
        <w:rPr>
          <w:sz w:val="24"/>
        </w:rPr>
        <w:t>nit (Biggs).</w:t>
      </w:r>
      <w:r w:rsidR="000D6D38">
        <w:rPr>
          <w:sz w:val="24"/>
        </w:rPr>
        <w:t xml:space="preserve">  Fulton is located 90 miles west of St. Louis and 25 miles from Columbia, MO. The hospital is certified by the Centers for Medicare and Medicaid Services (CMS) and has been accredited by The Joint Commissions (TJC) since 1984.</w:t>
      </w:r>
      <w:r w:rsidR="00564D08">
        <w:rPr>
          <w:sz w:val="24"/>
        </w:rPr>
        <w:t xml:space="preserve"> </w:t>
      </w:r>
      <w:r w:rsidR="004C1BB6">
        <w:rPr>
          <w:sz w:val="24"/>
        </w:rPr>
        <w:t xml:space="preserve"> Fulton State Hospital is a Trauma Informed Care Organization.</w:t>
      </w:r>
    </w:p>
    <w:p w:rsidR="0054086C" w:rsidRDefault="0054086C" w:rsidP="00C72BD6">
      <w:pPr>
        <w:jc w:val="both"/>
        <w:rPr>
          <w:sz w:val="24"/>
        </w:rPr>
      </w:pPr>
      <w:r>
        <w:rPr>
          <w:sz w:val="24"/>
        </w:rPr>
        <w:t>Our 400-bed facility has more than 15 RT’s on campus, so the ability to share resources is excellent.  The Rehab Services Department has more than 50 staff, which includes Recreation, Music, Occupational Therapists as well as Vocational Training and Library Services.</w:t>
      </w:r>
    </w:p>
    <w:p w:rsidR="006523E8" w:rsidRDefault="00564D08" w:rsidP="00C72BD6">
      <w:pPr>
        <w:jc w:val="both"/>
        <w:rPr>
          <w:sz w:val="24"/>
        </w:rPr>
      </w:pPr>
      <w:r>
        <w:rPr>
          <w:sz w:val="24"/>
        </w:rPr>
        <w:t xml:space="preserve"> </w:t>
      </w:r>
      <w:hyperlink r:id="rId5" w:history="1">
        <w:r w:rsidRPr="00A904D1">
          <w:rPr>
            <w:rStyle w:val="Hyperlink"/>
            <w:sz w:val="24"/>
          </w:rPr>
          <w:t>http://dmh.mo.gov/fulton/</w:t>
        </w:r>
      </w:hyperlink>
      <w:r>
        <w:rPr>
          <w:sz w:val="24"/>
        </w:rPr>
        <w:t xml:space="preserve"> </w:t>
      </w:r>
    </w:p>
    <w:p w:rsidR="00C31B57" w:rsidRPr="003910DA" w:rsidRDefault="00C31B57" w:rsidP="00C31B57">
      <w:pPr>
        <w:rPr>
          <w:b/>
          <w:sz w:val="24"/>
          <w:u w:val="single"/>
        </w:rPr>
      </w:pPr>
      <w:r>
        <w:rPr>
          <w:b/>
          <w:sz w:val="24"/>
          <w:u w:val="single"/>
        </w:rPr>
        <w:t xml:space="preserve">For any </w:t>
      </w:r>
      <w:r w:rsidRPr="003910DA">
        <w:rPr>
          <w:b/>
          <w:sz w:val="24"/>
          <w:u w:val="single"/>
        </w:rPr>
        <w:t>position:</w:t>
      </w:r>
    </w:p>
    <w:p w:rsidR="00C31B57" w:rsidRPr="000D6D38" w:rsidRDefault="00C31B57" w:rsidP="00C31B57">
      <w:pPr>
        <w:pStyle w:val="ListParagraph"/>
        <w:numPr>
          <w:ilvl w:val="0"/>
          <w:numId w:val="1"/>
        </w:numPr>
        <w:jc w:val="both"/>
        <w:rPr>
          <w:sz w:val="24"/>
        </w:rPr>
      </w:pPr>
      <w:r w:rsidRPr="000D6D38">
        <w:rPr>
          <w:sz w:val="24"/>
        </w:rPr>
        <w:t>A degree in Therapeutic Recreation or a cl</w:t>
      </w:r>
      <w:r>
        <w:rPr>
          <w:sz w:val="24"/>
        </w:rPr>
        <w:t>osely related field is required</w:t>
      </w:r>
      <w:r w:rsidR="0054086C">
        <w:rPr>
          <w:sz w:val="24"/>
        </w:rPr>
        <w:t>.</w:t>
      </w:r>
    </w:p>
    <w:p w:rsidR="00C31B57" w:rsidRPr="000D6D38" w:rsidRDefault="00C31B57" w:rsidP="00C31B57">
      <w:pPr>
        <w:pStyle w:val="ListParagraph"/>
        <w:numPr>
          <w:ilvl w:val="0"/>
          <w:numId w:val="1"/>
        </w:numPr>
        <w:jc w:val="both"/>
        <w:rPr>
          <w:sz w:val="24"/>
        </w:rPr>
      </w:pPr>
      <w:r w:rsidRPr="000D6D38">
        <w:rPr>
          <w:sz w:val="24"/>
        </w:rPr>
        <w:t>CTRS welcomed, but not required</w:t>
      </w:r>
      <w:r w:rsidR="0054086C">
        <w:rPr>
          <w:sz w:val="24"/>
        </w:rPr>
        <w:t>.</w:t>
      </w:r>
    </w:p>
    <w:p w:rsidR="00C31B57" w:rsidRPr="004C1BB6" w:rsidRDefault="00C31B57" w:rsidP="004C1BB6">
      <w:pPr>
        <w:pStyle w:val="ListParagraph"/>
        <w:numPr>
          <w:ilvl w:val="0"/>
          <w:numId w:val="1"/>
        </w:numPr>
        <w:jc w:val="both"/>
        <w:rPr>
          <w:sz w:val="24"/>
        </w:rPr>
      </w:pPr>
      <w:r w:rsidRPr="004C1BB6">
        <w:rPr>
          <w:sz w:val="24"/>
        </w:rPr>
        <w:t xml:space="preserve">A commitment of the belief </w:t>
      </w:r>
      <w:r w:rsidR="004C1BB6" w:rsidRPr="004C1BB6">
        <w:rPr>
          <w:sz w:val="24"/>
        </w:rPr>
        <w:t xml:space="preserve">that all persons can change and that individuals traumatic experiences affect their path to recovery. </w:t>
      </w:r>
    </w:p>
    <w:p w:rsidR="00C31B57" w:rsidRDefault="00C31B57" w:rsidP="00C31B57">
      <w:pPr>
        <w:pStyle w:val="ListParagraph"/>
        <w:numPr>
          <w:ilvl w:val="0"/>
          <w:numId w:val="1"/>
        </w:numPr>
        <w:jc w:val="both"/>
        <w:rPr>
          <w:sz w:val="24"/>
        </w:rPr>
      </w:pPr>
      <w:r w:rsidRPr="000D6D38">
        <w:rPr>
          <w:sz w:val="24"/>
        </w:rPr>
        <w:t>Great benefits including 3 weeks of vacation leave, budget friendly medical, dental and vision insurance, prescription drug plan, paid holidays, state retirement and more.</w:t>
      </w:r>
    </w:p>
    <w:p w:rsidR="00C31B57" w:rsidRDefault="00C31B57" w:rsidP="00C31B57">
      <w:pPr>
        <w:pStyle w:val="ListParagraph"/>
        <w:numPr>
          <w:ilvl w:val="0"/>
          <w:numId w:val="1"/>
        </w:numPr>
        <w:jc w:val="both"/>
        <w:rPr>
          <w:sz w:val="24"/>
        </w:rPr>
      </w:pPr>
      <w:r w:rsidRPr="000D6D38">
        <w:rPr>
          <w:sz w:val="24"/>
        </w:rPr>
        <w:t>Salary</w:t>
      </w:r>
      <w:r w:rsidR="004C1BB6">
        <w:rPr>
          <w:sz w:val="24"/>
        </w:rPr>
        <w:t xml:space="preserve"> range $32,148</w:t>
      </w:r>
      <w:r w:rsidRPr="000D6D38">
        <w:rPr>
          <w:sz w:val="24"/>
        </w:rPr>
        <w:t xml:space="preserve"> - $40,000 (SORTS</w:t>
      </w:r>
      <w:r>
        <w:rPr>
          <w:sz w:val="24"/>
        </w:rPr>
        <w:t xml:space="preserve"> and Biggs</w:t>
      </w:r>
      <w:r w:rsidRPr="000D6D38">
        <w:rPr>
          <w:sz w:val="24"/>
        </w:rPr>
        <w:t xml:space="preserve"> employees get an additional differential)</w:t>
      </w:r>
      <w:r w:rsidR="00EC4152">
        <w:rPr>
          <w:sz w:val="24"/>
        </w:rPr>
        <w:t>.</w:t>
      </w:r>
      <w:r>
        <w:rPr>
          <w:sz w:val="24"/>
        </w:rPr>
        <w:t xml:space="preserve">  This is dependent upon level of education and experience.</w:t>
      </w:r>
      <w:r w:rsidR="007B7E12">
        <w:rPr>
          <w:sz w:val="24"/>
        </w:rPr>
        <w:t xml:space="preserve">  For those with no experience, there is a raise to a RT2 level after 2 years.  Starting salary for a RT2 is $35,640</w:t>
      </w:r>
      <w:r w:rsidR="0054086C">
        <w:rPr>
          <w:sz w:val="24"/>
        </w:rPr>
        <w:t xml:space="preserve"> </w:t>
      </w:r>
      <w:r w:rsidR="0054086C" w:rsidRPr="000D6D38">
        <w:rPr>
          <w:sz w:val="24"/>
        </w:rPr>
        <w:t>(SORTS</w:t>
      </w:r>
      <w:r w:rsidR="0054086C">
        <w:rPr>
          <w:sz w:val="24"/>
        </w:rPr>
        <w:t xml:space="preserve"> and Biggs</w:t>
      </w:r>
      <w:r w:rsidR="0054086C" w:rsidRPr="000D6D38">
        <w:rPr>
          <w:sz w:val="24"/>
        </w:rPr>
        <w:t xml:space="preserve"> employees get an additional differential)</w:t>
      </w:r>
      <w:r w:rsidR="007B7E12">
        <w:rPr>
          <w:sz w:val="24"/>
        </w:rPr>
        <w:t>.  6 month probationary raise given.</w:t>
      </w:r>
    </w:p>
    <w:p w:rsidR="00C31B57" w:rsidRDefault="00C31B57" w:rsidP="00C31B57">
      <w:pPr>
        <w:jc w:val="both"/>
        <w:rPr>
          <w:sz w:val="24"/>
        </w:rPr>
      </w:pPr>
      <w:r>
        <w:rPr>
          <w:sz w:val="24"/>
        </w:rPr>
        <w:t xml:space="preserve">If interested, </w:t>
      </w:r>
      <w:r w:rsidR="0054086C">
        <w:rPr>
          <w:sz w:val="24"/>
        </w:rPr>
        <w:t xml:space="preserve">or have questions, please </w:t>
      </w:r>
      <w:r>
        <w:rPr>
          <w:sz w:val="24"/>
        </w:rPr>
        <w:t>contact:  Janie Smith at (573) 592-3240</w:t>
      </w:r>
      <w:r w:rsidR="0054086C">
        <w:rPr>
          <w:sz w:val="24"/>
        </w:rPr>
        <w:t xml:space="preserve"> or </w:t>
      </w:r>
      <w:hyperlink r:id="rId6" w:history="1">
        <w:r w:rsidRPr="00F72144">
          <w:rPr>
            <w:rStyle w:val="Hyperlink"/>
            <w:sz w:val="24"/>
          </w:rPr>
          <w:t>janie.smith@dmh.mo.gov</w:t>
        </w:r>
      </w:hyperlink>
      <w:r>
        <w:rPr>
          <w:sz w:val="24"/>
        </w:rPr>
        <w:t xml:space="preserve"> or Karin Pestle at (573) -592-</w:t>
      </w:r>
      <w:r w:rsidR="0054086C">
        <w:rPr>
          <w:sz w:val="24"/>
        </w:rPr>
        <w:t xml:space="preserve">2313 or </w:t>
      </w:r>
      <w:hyperlink r:id="rId7" w:history="1">
        <w:r w:rsidR="0054086C" w:rsidRPr="007B22BF">
          <w:rPr>
            <w:rStyle w:val="Hyperlink"/>
            <w:sz w:val="24"/>
          </w:rPr>
          <w:t>karin.pestle@dmh.mo.gov</w:t>
        </w:r>
      </w:hyperlink>
      <w:r w:rsidR="0054086C">
        <w:rPr>
          <w:sz w:val="24"/>
        </w:rPr>
        <w:t xml:space="preserve"> .</w:t>
      </w:r>
    </w:p>
    <w:p w:rsidR="00994155" w:rsidRPr="00C31B57" w:rsidRDefault="00AE1693" w:rsidP="00C72BD6">
      <w:pPr>
        <w:jc w:val="both"/>
        <w:rPr>
          <w:b/>
          <w:sz w:val="24"/>
          <w:u w:val="single"/>
        </w:rPr>
      </w:pPr>
      <w:r w:rsidRPr="00C31B57">
        <w:rPr>
          <w:b/>
          <w:sz w:val="24"/>
          <w:u w:val="single"/>
        </w:rPr>
        <w:t>The current</w:t>
      </w:r>
      <w:r w:rsidR="004C1BB6">
        <w:rPr>
          <w:b/>
          <w:sz w:val="24"/>
          <w:u w:val="single"/>
        </w:rPr>
        <w:t xml:space="preserve"> two </w:t>
      </w:r>
      <w:r w:rsidR="00994155" w:rsidRPr="00C31B57">
        <w:rPr>
          <w:b/>
          <w:sz w:val="24"/>
          <w:u w:val="single"/>
        </w:rPr>
        <w:t>openings:</w:t>
      </w:r>
    </w:p>
    <w:p w:rsidR="000D6D38" w:rsidRPr="00C72BD6" w:rsidRDefault="00C72BD6" w:rsidP="00C72BD6">
      <w:pPr>
        <w:pStyle w:val="ListParagraph"/>
        <w:numPr>
          <w:ilvl w:val="0"/>
          <w:numId w:val="4"/>
        </w:numPr>
        <w:tabs>
          <w:tab w:val="left" w:pos="360"/>
        </w:tabs>
        <w:ind w:left="360"/>
        <w:rPr>
          <w:sz w:val="24"/>
        </w:rPr>
      </w:pPr>
      <w:r>
        <w:rPr>
          <w:b/>
          <w:sz w:val="24"/>
        </w:rPr>
        <w:t xml:space="preserve">Recreation Therapist I/II, </w:t>
      </w:r>
      <w:r w:rsidR="0054086C">
        <w:rPr>
          <w:b/>
          <w:sz w:val="24"/>
        </w:rPr>
        <w:t>Biggs</w:t>
      </w:r>
      <w:r w:rsidR="000D6D38" w:rsidRPr="00994155">
        <w:rPr>
          <w:b/>
          <w:sz w:val="24"/>
        </w:rPr>
        <w:t xml:space="preserve"> Evening/Weekend Leisure Program (11-8 4 days a week and 1 weekend day)</w:t>
      </w:r>
    </w:p>
    <w:p w:rsidR="00C72BD6" w:rsidRPr="00C72BD6" w:rsidRDefault="00D706E3" w:rsidP="003910DA">
      <w:pPr>
        <w:pStyle w:val="ListParagraph"/>
        <w:tabs>
          <w:tab w:val="left" w:pos="360"/>
        </w:tabs>
        <w:ind w:left="360"/>
        <w:jc w:val="both"/>
        <w:rPr>
          <w:sz w:val="24"/>
        </w:rPr>
      </w:pPr>
      <w:r>
        <w:rPr>
          <w:sz w:val="24"/>
        </w:rPr>
        <w:t>We are looking for an energetic Recreation Therapist I/II that is int</w:t>
      </w:r>
      <w:r w:rsidR="0054086C">
        <w:rPr>
          <w:sz w:val="24"/>
        </w:rPr>
        <w:t xml:space="preserve">erested in working on the Biggs </w:t>
      </w:r>
      <w:r>
        <w:rPr>
          <w:sz w:val="24"/>
        </w:rPr>
        <w:t>program at FSH.  Th</w:t>
      </w:r>
      <w:r w:rsidR="003910DA">
        <w:rPr>
          <w:sz w:val="24"/>
        </w:rPr>
        <w:t xml:space="preserve">e RT plays a vital role as a service provider for the leisure hours in the evenings and weekends.  Responsibilities include:  Planning and conducting a varied recreation program and offering some groups that focus on restorative justice labs (giving back to society). </w:t>
      </w:r>
      <w:r w:rsidR="00C72BD6">
        <w:rPr>
          <w:sz w:val="24"/>
        </w:rPr>
        <w:t xml:space="preserve">  </w:t>
      </w:r>
    </w:p>
    <w:p w:rsidR="001E216F" w:rsidRPr="00C31B57" w:rsidRDefault="001E216F" w:rsidP="001E216F">
      <w:pPr>
        <w:ind w:left="360"/>
        <w:jc w:val="both"/>
        <w:rPr>
          <w:sz w:val="24"/>
          <w:szCs w:val="24"/>
        </w:rPr>
      </w:pPr>
    </w:p>
    <w:p w:rsidR="001E216F" w:rsidRPr="00994155" w:rsidRDefault="001E216F" w:rsidP="001E216F">
      <w:pPr>
        <w:pStyle w:val="ListParagraph"/>
        <w:numPr>
          <w:ilvl w:val="0"/>
          <w:numId w:val="4"/>
        </w:numPr>
        <w:ind w:left="360"/>
        <w:rPr>
          <w:b/>
          <w:sz w:val="24"/>
        </w:rPr>
      </w:pPr>
      <w:r>
        <w:rPr>
          <w:b/>
          <w:sz w:val="24"/>
        </w:rPr>
        <w:t>Recreat</w:t>
      </w:r>
      <w:r w:rsidR="0054086C">
        <w:rPr>
          <w:b/>
          <w:sz w:val="24"/>
        </w:rPr>
        <w:t xml:space="preserve">ion Therapist I/II,  </w:t>
      </w:r>
      <w:r w:rsidR="001A37C7">
        <w:rPr>
          <w:b/>
          <w:sz w:val="24"/>
        </w:rPr>
        <w:t>Competency Restoration and  Forensic Treatment (CRAFT</w:t>
      </w:r>
      <w:r w:rsidR="0054086C">
        <w:rPr>
          <w:b/>
          <w:sz w:val="24"/>
        </w:rPr>
        <w:t>) P</w:t>
      </w:r>
      <w:r w:rsidRPr="00994155">
        <w:rPr>
          <w:b/>
          <w:sz w:val="24"/>
        </w:rPr>
        <w:t>rogram  (8-4:30, flexibility expected, M-F)</w:t>
      </w:r>
    </w:p>
    <w:p w:rsidR="001E216F" w:rsidRPr="00C31B57" w:rsidRDefault="00C31B57" w:rsidP="001E216F">
      <w:pPr>
        <w:ind w:left="360"/>
        <w:jc w:val="both"/>
        <w:rPr>
          <w:sz w:val="24"/>
          <w:szCs w:val="24"/>
        </w:rPr>
      </w:pPr>
      <w:r w:rsidRPr="00C31B57">
        <w:rPr>
          <w:sz w:val="24"/>
          <w:szCs w:val="24"/>
        </w:rPr>
        <w:t xml:space="preserve">The </w:t>
      </w:r>
      <w:r w:rsidR="001E216F" w:rsidRPr="00C31B57">
        <w:rPr>
          <w:sz w:val="24"/>
          <w:szCs w:val="24"/>
        </w:rPr>
        <w:t>RT in this position plays a vital role as part of an interdisciplinary treatment team working with clients who have serio</w:t>
      </w:r>
      <w:r w:rsidR="0049317C" w:rsidRPr="00C31B57">
        <w:rPr>
          <w:sz w:val="24"/>
          <w:szCs w:val="24"/>
        </w:rPr>
        <w:t xml:space="preserve">us </w:t>
      </w:r>
      <w:r w:rsidR="001E216F" w:rsidRPr="00C31B57">
        <w:rPr>
          <w:sz w:val="24"/>
          <w:szCs w:val="24"/>
        </w:rPr>
        <w:t xml:space="preserve">mental illnesses.  </w:t>
      </w:r>
      <w:r w:rsidR="00432AD0" w:rsidRPr="00C31B57">
        <w:rPr>
          <w:sz w:val="24"/>
          <w:szCs w:val="24"/>
        </w:rPr>
        <w:t xml:space="preserve">The </w:t>
      </w:r>
      <w:r w:rsidR="001A37C7">
        <w:rPr>
          <w:sz w:val="24"/>
          <w:szCs w:val="24"/>
        </w:rPr>
        <w:t>CRAFT</w:t>
      </w:r>
      <w:r w:rsidR="0054086C">
        <w:rPr>
          <w:sz w:val="24"/>
          <w:szCs w:val="24"/>
        </w:rPr>
        <w:t xml:space="preserve"> Program’s</w:t>
      </w:r>
      <w:r w:rsidR="001A37C7">
        <w:rPr>
          <w:sz w:val="24"/>
          <w:szCs w:val="24"/>
        </w:rPr>
        <w:t xml:space="preserve"> purpose </w:t>
      </w:r>
      <w:r w:rsidR="00432AD0" w:rsidRPr="00C31B57">
        <w:rPr>
          <w:sz w:val="24"/>
          <w:szCs w:val="24"/>
        </w:rPr>
        <w:t xml:space="preserve">is to </w:t>
      </w:r>
      <w:r w:rsidR="001A37C7">
        <w:rPr>
          <w:sz w:val="24"/>
          <w:szCs w:val="24"/>
        </w:rPr>
        <w:t>rehabilitate clients to return to stand trial or prepare them for a long term treatment program.</w:t>
      </w:r>
      <w:r w:rsidR="00432AD0" w:rsidRPr="00C31B57">
        <w:rPr>
          <w:sz w:val="24"/>
          <w:szCs w:val="24"/>
        </w:rPr>
        <w:t xml:space="preserve">.   </w:t>
      </w:r>
      <w:r w:rsidR="001E216F" w:rsidRPr="00C31B57">
        <w:rPr>
          <w:sz w:val="24"/>
          <w:szCs w:val="24"/>
        </w:rPr>
        <w:t>For this unique client population the program has the full array of reh</w:t>
      </w:r>
      <w:r w:rsidR="00432AD0" w:rsidRPr="00C31B57">
        <w:rPr>
          <w:sz w:val="24"/>
          <w:szCs w:val="24"/>
        </w:rPr>
        <w:t xml:space="preserve">abilitation services, including activities of daily living, improved social and occupational functioning, and a higher perceived quality of life while respecting a client’s autonomy and self </w:t>
      </w:r>
      <w:proofErr w:type="gramStart"/>
      <w:r w:rsidR="00432AD0" w:rsidRPr="00C31B57">
        <w:rPr>
          <w:sz w:val="24"/>
          <w:szCs w:val="24"/>
        </w:rPr>
        <w:t>determination.</w:t>
      </w:r>
      <w:proofErr w:type="gramEnd"/>
      <w:r w:rsidR="00432AD0" w:rsidRPr="00C31B57">
        <w:rPr>
          <w:sz w:val="24"/>
          <w:szCs w:val="24"/>
        </w:rPr>
        <w:t xml:space="preserve">  </w:t>
      </w:r>
      <w:r w:rsidR="001E216F" w:rsidRPr="00C31B57">
        <w:rPr>
          <w:sz w:val="24"/>
          <w:szCs w:val="24"/>
        </w:rPr>
        <w:t xml:space="preserve"> Responsibilities include:  Planning and conducting a varied art and recreation program, case management, attending treatment team meeting, completing required documentation and assessments.   </w:t>
      </w:r>
    </w:p>
    <w:p w:rsidR="000D6D38" w:rsidRPr="000D6D38" w:rsidRDefault="000D6D38" w:rsidP="000D6D38">
      <w:pPr>
        <w:jc w:val="center"/>
        <w:rPr>
          <w:sz w:val="24"/>
        </w:rPr>
      </w:pPr>
      <w:r>
        <w:rPr>
          <w:sz w:val="24"/>
        </w:rPr>
        <w:t>An equal opportunity /affirmative action employer</w:t>
      </w:r>
    </w:p>
    <w:p w:rsidR="000D6D38" w:rsidRDefault="001A37C7" w:rsidP="006523E8">
      <w:pPr>
        <w:jc w:val="center"/>
        <w:rPr>
          <w:sz w:val="24"/>
        </w:rPr>
      </w:pPr>
      <w:r>
        <w:rPr>
          <w:sz w:val="24"/>
        </w:rPr>
        <w:t>Sent 03/15</w:t>
      </w:r>
      <w:r w:rsidR="0054086C">
        <w:rPr>
          <w:sz w:val="24"/>
        </w:rPr>
        <w:t>/</w:t>
      </w:r>
      <w:r>
        <w:rPr>
          <w:sz w:val="24"/>
        </w:rPr>
        <w:t>17</w:t>
      </w:r>
    </w:p>
    <w:p w:rsidR="00615021" w:rsidRPr="00615021" w:rsidRDefault="0049317C" w:rsidP="006523E8">
      <w:pPr>
        <w:jc w:val="center"/>
        <w:rPr>
          <w:b/>
          <w:i/>
          <w:sz w:val="28"/>
        </w:rPr>
      </w:pPr>
      <w:r>
        <w:rPr>
          <w:b/>
          <w:i/>
          <w:sz w:val="28"/>
        </w:rPr>
        <w:t xml:space="preserve">A Picture of the </w:t>
      </w:r>
      <w:r w:rsidR="0054086C">
        <w:rPr>
          <w:b/>
          <w:i/>
          <w:sz w:val="28"/>
        </w:rPr>
        <w:t xml:space="preserve">New </w:t>
      </w:r>
      <w:r w:rsidR="00615021" w:rsidRPr="00615021">
        <w:rPr>
          <w:b/>
          <w:i/>
          <w:sz w:val="28"/>
        </w:rPr>
        <w:t xml:space="preserve">300 Bed High Security Unit </w:t>
      </w:r>
      <w:proofErr w:type="gramStart"/>
      <w:r w:rsidR="00615021" w:rsidRPr="00615021">
        <w:rPr>
          <w:b/>
          <w:i/>
          <w:sz w:val="28"/>
        </w:rPr>
        <w:t>-  Fulton</w:t>
      </w:r>
      <w:proofErr w:type="gramEnd"/>
      <w:r w:rsidR="00615021" w:rsidRPr="00615021">
        <w:rPr>
          <w:b/>
          <w:i/>
          <w:sz w:val="28"/>
        </w:rPr>
        <w:t xml:space="preserve"> State Hospital - </w:t>
      </w:r>
      <w:r w:rsidR="00615021" w:rsidRPr="0054086C">
        <w:rPr>
          <w:b/>
          <w:i/>
          <w:sz w:val="28"/>
          <w:u w:val="single"/>
        </w:rPr>
        <w:t>Opening 2018</w:t>
      </w:r>
    </w:p>
    <w:p w:rsidR="00615021" w:rsidRPr="006523E8" w:rsidRDefault="00615021" w:rsidP="006523E8">
      <w:pPr>
        <w:jc w:val="center"/>
        <w:rPr>
          <w:sz w:val="24"/>
        </w:rPr>
      </w:pPr>
      <w:r>
        <w:rPr>
          <w:noProof/>
          <w:sz w:val="24"/>
        </w:rPr>
        <w:drawing>
          <wp:inline distT="0" distB="0" distL="0" distR="0">
            <wp:extent cx="5162550" cy="3569617"/>
            <wp:effectExtent l="19050" t="0" r="0" b="0"/>
            <wp:docPr id="1" name="Picture 1" descr="\\mbhomedir\users\mbsmi2j\My Pictures\FSH Ground breaking  052715\IMG_7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homedir\users\mbsmi2j\My Pictures\FSH Ground breaking  052715\IMG_7457.JPG"/>
                    <pic:cNvPicPr>
                      <a:picLocks noChangeAspect="1" noChangeArrowheads="1"/>
                    </pic:cNvPicPr>
                  </pic:nvPicPr>
                  <pic:blipFill>
                    <a:blip r:embed="rId8" cstate="print"/>
                    <a:srcRect/>
                    <a:stretch>
                      <a:fillRect/>
                    </a:stretch>
                  </pic:blipFill>
                  <pic:spPr bwMode="auto">
                    <a:xfrm>
                      <a:off x="0" y="0"/>
                      <a:ext cx="5168077" cy="3573439"/>
                    </a:xfrm>
                    <a:prstGeom prst="rect">
                      <a:avLst/>
                    </a:prstGeom>
                    <a:noFill/>
                    <a:ln w="9525">
                      <a:noFill/>
                      <a:miter lim="800000"/>
                      <a:headEnd/>
                      <a:tailEnd/>
                    </a:ln>
                  </pic:spPr>
                </pic:pic>
              </a:graphicData>
            </a:graphic>
          </wp:inline>
        </w:drawing>
      </w:r>
    </w:p>
    <w:sectPr w:rsidR="00615021" w:rsidRPr="006523E8" w:rsidSect="0054086C">
      <w:pgSz w:w="12240" w:h="15840"/>
      <w:pgMar w:top="108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D01FE"/>
    <w:multiLevelType w:val="hybridMultilevel"/>
    <w:tmpl w:val="35AEA1EC"/>
    <w:lvl w:ilvl="0" w:tplc="C09E11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7333ED"/>
    <w:multiLevelType w:val="hybridMultilevel"/>
    <w:tmpl w:val="9688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1C0D40"/>
    <w:multiLevelType w:val="hybridMultilevel"/>
    <w:tmpl w:val="F760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537301"/>
    <w:multiLevelType w:val="hybridMultilevel"/>
    <w:tmpl w:val="9F228258"/>
    <w:lvl w:ilvl="0" w:tplc="C09E11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23E8"/>
    <w:rsid w:val="000D6D38"/>
    <w:rsid w:val="000E7FAC"/>
    <w:rsid w:val="00114B80"/>
    <w:rsid w:val="001A37C7"/>
    <w:rsid w:val="001E216F"/>
    <w:rsid w:val="00241EFF"/>
    <w:rsid w:val="00245930"/>
    <w:rsid w:val="0024716F"/>
    <w:rsid w:val="00281DAA"/>
    <w:rsid w:val="002B1E44"/>
    <w:rsid w:val="002B24E7"/>
    <w:rsid w:val="003218B1"/>
    <w:rsid w:val="003815E6"/>
    <w:rsid w:val="003910DA"/>
    <w:rsid w:val="003D45FE"/>
    <w:rsid w:val="0041748C"/>
    <w:rsid w:val="00432AD0"/>
    <w:rsid w:val="0049317C"/>
    <w:rsid w:val="004C1BB6"/>
    <w:rsid w:val="004D6AE1"/>
    <w:rsid w:val="0054086C"/>
    <w:rsid w:val="00564D08"/>
    <w:rsid w:val="005A0430"/>
    <w:rsid w:val="005E699A"/>
    <w:rsid w:val="00615021"/>
    <w:rsid w:val="006523E8"/>
    <w:rsid w:val="00687AAF"/>
    <w:rsid w:val="006E03A0"/>
    <w:rsid w:val="007B7E12"/>
    <w:rsid w:val="00811825"/>
    <w:rsid w:val="00850BF3"/>
    <w:rsid w:val="008F1112"/>
    <w:rsid w:val="009612F9"/>
    <w:rsid w:val="00994155"/>
    <w:rsid w:val="00995132"/>
    <w:rsid w:val="009C38CF"/>
    <w:rsid w:val="009F6416"/>
    <w:rsid w:val="00A40FD6"/>
    <w:rsid w:val="00AC0C81"/>
    <w:rsid w:val="00AE1693"/>
    <w:rsid w:val="00AE4451"/>
    <w:rsid w:val="00B1074E"/>
    <w:rsid w:val="00C031D4"/>
    <w:rsid w:val="00C105C9"/>
    <w:rsid w:val="00C31B57"/>
    <w:rsid w:val="00C72BD6"/>
    <w:rsid w:val="00CE28FA"/>
    <w:rsid w:val="00CF7D97"/>
    <w:rsid w:val="00D326A6"/>
    <w:rsid w:val="00D706E3"/>
    <w:rsid w:val="00D867F2"/>
    <w:rsid w:val="00DE6B87"/>
    <w:rsid w:val="00E70500"/>
    <w:rsid w:val="00EB2F8A"/>
    <w:rsid w:val="00EC38BF"/>
    <w:rsid w:val="00EC4152"/>
    <w:rsid w:val="00EF1D56"/>
    <w:rsid w:val="00F166F2"/>
    <w:rsid w:val="00F67CF7"/>
    <w:rsid w:val="00FC0EAB"/>
    <w:rsid w:val="00FD01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B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D38"/>
    <w:pPr>
      <w:ind w:left="720"/>
      <w:contextualSpacing/>
    </w:pPr>
  </w:style>
  <w:style w:type="character" w:styleId="Hyperlink">
    <w:name w:val="Hyperlink"/>
    <w:basedOn w:val="DefaultParagraphFont"/>
    <w:uiPriority w:val="99"/>
    <w:unhideWhenUsed/>
    <w:rsid w:val="000D6D38"/>
    <w:rPr>
      <w:color w:val="0000FF" w:themeColor="hyperlink"/>
      <w:u w:val="single"/>
    </w:rPr>
  </w:style>
  <w:style w:type="paragraph" w:styleId="BalloonText">
    <w:name w:val="Balloon Text"/>
    <w:basedOn w:val="Normal"/>
    <w:link w:val="BalloonTextChar"/>
    <w:uiPriority w:val="99"/>
    <w:semiHidden/>
    <w:unhideWhenUsed/>
    <w:rsid w:val="006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karin.pestle@dmh.m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e.smith@dmh.mo.gov" TargetMode="External"/><Relationship Id="rId5" Type="http://schemas.openxmlformats.org/officeDocument/2006/relationships/hyperlink" Target="http://dmh.mo.gov/fult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DMH</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Janie Smith</dc:creator>
  <cp:lastModifiedBy>Janie Smith</cp:lastModifiedBy>
  <cp:revision>4</cp:revision>
  <cp:lastPrinted>2017-03-14T14:41:00Z</cp:lastPrinted>
  <dcterms:created xsi:type="dcterms:W3CDTF">2016-11-29T17:10:00Z</dcterms:created>
  <dcterms:modified xsi:type="dcterms:W3CDTF">2017-03-14T14:41:00Z</dcterms:modified>
</cp:coreProperties>
</file>